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41" w:rsidRPr="009073D8" w:rsidRDefault="008E1041" w:rsidP="008E1041">
      <w:pPr>
        <w:jc w:val="center"/>
        <w:rPr>
          <w:b/>
          <w:sz w:val="24"/>
          <w:szCs w:val="24"/>
          <w:lang w:val="pl-PL"/>
        </w:rPr>
      </w:pPr>
      <w:r w:rsidRPr="009073D8">
        <w:rPr>
          <w:b/>
          <w:sz w:val="24"/>
          <w:szCs w:val="24"/>
          <w:lang w:val="pl-PL"/>
        </w:rPr>
        <w:t>DEKRET PROMULGACYJNY KONSTYTUCJ</w:t>
      </w:r>
      <w:r w:rsidR="0075430F">
        <w:rPr>
          <w:b/>
          <w:sz w:val="24"/>
          <w:szCs w:val="24"/>
          <w:lang w:val="pl-PL"/>
        </w:rPr>
        <w:t>E</w:t>
      </w:r>
      <w:bookmarkStart w:id="0" w:name="_GoBack"/>
      <w:bookmarkEnd w:id="0"/>
      <w:r w:rsidRPr="009073D8">
        <w:rPr>
          <w:b/>
          <w:sz w:val="24"/>
          <w:szCs w:val="24"/>
          <w:lang w:val="pl-PL"/>
        </w:rPr>
        <w:t xml:space="preserve"> I DYREKTORIUM</w:t>
      </w:r>
    </w:p>
    <w:p w:rsidR="00902550" w:rsidRDefault="00902550" w:rsidP="008E1041">
      <w:pPr>
        <w:rPr>
          <w:sz w:val="24"/>
          <w:szCs w:val="24"/>
          <w:lang w:val="pl-PL"/>
        </w:rPr>
      </w:pPr>
    </w:p>
    <w:p w:rsidR="008E1041" w:rsidRDefault="00902550" w:rsidP="00902550">
      <w:pPr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Prot. n. 8</w:t>
      </w:r>
      <w:r w:rsidR="0052082F">
        <w:rPr>
          <w:sz w:val="24"/>
          <w:szCs w:val="24"/>
          <w:lang w:val="pl-PL"/>
        </w:rPr>
        <w:t>3</w:t>
      </w:r>
      <w:r>
        <w:rPr>
          <w:sz w:val="24"/>
          <w:szCs w:val="24"/>
          <w:lang w:val="pl-PL"/>
        </w:rPr>
        <w:t>/2018</w:t>
      </w:r>
    </w:p>
    <w:p w:rsidR="00902550" w:rsidRPr="009073D8" w:rsidRDefault="00902550" w:rsidP="008E1041">
      <w:pPr>
        <w:rPr>
          <w:sz w:val="24"/>
          <w:szCs w:val="24"/>
          <w:lang w:val="pl-PL"/>
        </w:rPr>
      </w:pPr>
    </w:p>
    <w:p w:rsidR="008E1041" w:rsidRPr="009073D8" w:rsidRDefault="001E4AFF" w:rsidP="0044262D">
      <w:pPr>
        <w:ind w:firstLine="708"/>
        <w:jc w:val="both"/>
        <w:rPr>
          <w:sz w:val="24"/>
          <w:szCs w:val="24"/>
          <w:lang w:val="pl-PL"/>
        </w:rPr>
      </w:pPr>
      <w:r w:rsidRPr="009073D8">
        <w:rPr>
          <w:sz w:val="24"/>
          <w:szCs w:val="24"/>
          <w:lang w:val="pl-PL"/>
        </w:rPr>
        <w:t>„Ponieważ</w:t>
      </w:r>
      <w:r w:rsidR="007D4C5C" w:rsidRPr="009073D8">
        <w:rPr>
          <w:sz w:val="24"/>
          <w:szCs w:val="24"/>
          <w:lang w:val="pl-PL"/>
        </w:rPr>
        <w:t xml:space="preserve"> żadna wspólnota nie może istnieć bez ochrony prawnej i nie wypada, aby ktokolwiek w tym życiu doczesnym nie był związany prawem, dlatego wy</w:t>
      </w:r>
      <w:r w:rsidRPr="009073D8">
        <w:rPr>
          <w:sz w:val="24"/>
          <w:szCs w:val="24"/>
          <w:lang w:val="pl-PL"/>
        </w:rPr>
        <w:t xml:space="preserve"> […] </w:t>
      </w:r>
      <w:r w:rsidR="007D4C5C" w:rsidRPr="009073D8">
        <w:rPr>
          <w:sz w:val="24"/>
          <w:szCs w:val="24"/>
          <w:lang w:val="pl-PL"/>
        </w:rPr>
        <w:t>macie się starać pilnie przestrzegać tych nielicznych przepisów dla waszego wewnętrznego spokoju i pewności waszych sumień</w:t>
      </w:r>
      <w:r w:rsidRPr="009073D8">
        <w:rPr>
          <w:sz w:val="24"/>
          <w:szCs w:val="24"/>
          <w:lang w:val="pl-PL"/>
        </w:rPr>
        <w:t>”</w:t>
      </w:r>
      <w:r w:rsidR="00B72442" w:rsidRPr="009073D8">
        <w:rPr>
          <w:sz w:val="24"/>
          <w:szCs w:val="24"/>
          <w:lang w:val="pl-PL"/>
        </w:rPr>
        <w:t xml:space="preserve"> (NV I 1)</w:t>
      </w:r>
      <w:r w:rsidRPr="009073D8">
        <w:rPr>
          <w:sz w:val="24"/>
          <w:szCs w:val="24"/>
          <w:lang w:val="pl-PL"/>
        </w:rPr>
        <w:t xml:space="preserve"> – w taki sposób nasz św. Ojciec Stanisław, </w:t>
      </w:r>
      <w:r w:rsidR="00A85429" w:rsidRPr="009073D8">
        <w:rPr>
          <w:sz w:val="24"/>
          <w:szCs w:val="24"/>
          <w:lang w:val="pl-PL"/>
        </w:rPr>
        <w:t xml:space="preserve">od Jezusa i Maryi Papczyński, </w:t>
      </w:r>
      <w:r w:rsidRPr="009073D8">
        <w:rPr>
          <w:sz w:val="24"/>
          <w:szCs w:val="24"/>
          <w:lang w:val="pl-PL"/>
        </w:rPr>
        <w:t xml:space="preserve">Założyciel Zgromadzenia, uzasadnia potrzebę prawa zakonnego dla swojego Instytutu. </w:t>
      </w:r>
      <w:r w:rsidRPr="009073D8">
        <w:rPr>
          <w:i/>
          <w:sz w:val="24"/>
          <w:szCs w:val="24"/>
          <w:lang w:val="pl-PL"/>
        </w:rPr>
        <w:t>Wewnętrzny pokój</w:t>
      </w:r>
      <w:r w:rsidRPr="009073D8">
        <w:rPr>
          <w:sz w:val="24"/>
          <w:szCs w:val="24"/>
          <w:lang w:val="pl-PL"/>
        </w:rPr>
        <w:t xml:space="preserve"> i </w:t>
      </w:r>
      <w:r w:rsidRPr="009073D8">
        <w:rPr>
          <w:i/>
          <w:sz w:val="24"/>
          <w:szCs w:val="24"/>
          <w:lang w:val="pl-PL"/>
        </w:rPr>
        <w:t>pewność sumień</w:t>
      </w:r>
      <w:r w:rsidRPr="009073D8">
        <w:rPr>
          <w:sz w:val="24"/>
          <w:szCs w:val="24"/>
          <w:lang w:val="pl-PL"/>
        </w:rPr>
        <w:t xml:space="preserve"> wiąże się </w:t>
      </w:r>
      <w:r w:rsidR="005537CC" w:rsidRPr="009073D8">
        <w:rPr>
          <w:sz w:val="24"/>
          <w:szCs w:val="24"/>
          <w:lang w:val="pl-PL"/>
        </w:rPr>
        <w:t xml:space="preserve">jednak </w:t>
      </w:r>
      <w:r w:rsidRPr="009073D8">
        <w:rPr>
          <w:sz w:val="24"/>
          <w:szCs w:val="24"/>
          <w:lang w:val="pl-PL"/>
        </w:rPr>
        <w:t xml:space="preserve">nie tylko z przestrzeganiem własnego prawa, ale także z jego dostosowywaniem do </w:t>
      </w:r>
      <w:r w:rsidR="00B7280C" w:rsidRPr="009073D8">
        <w:rPr>
          <w:sz w:val="24"/>
          <w:szCs w:val="24"/>
          <w:lang w:val="pl-PL"/>
        </w:rPr>
        <w:t>prze</w:t>
      </w:r>
      <w:r w:rsidRPr="009073D8">
        <w:rPr>
          <w:sz w:val="24"/>
          <w:szCs w:val="24"/>
          <w:lang w:val="pl-PL"/>
        </w:rPr>
        <w:t xml:space="preserve">mian zachodzących zarówno w Kościele jak i świecie. </w:t>
      </w:r>
      <w:r w:rsidR="001D00BD">
        <w:rPr>
          <w:sz w:val="24"/>
          <w:szCs w:val="24"/>
          <w:lang w:val="pl-PL"/>
        </w:rPr>
        <w:t>LVII</w:t>
      </w:r>
      <w:r w:rsidR="008E1041" w:rsidRPr="009073D8">
        <w:rPr>
          <w:sz w:val="24"/>
          <w:szCs w:val="24"/>
          <w:lang w:val="pl-PL"/>
        </w:rPr>
        <w:t xml:space="preserve"> Kapituła Generalna, celebrowana w Rzymie w dniach 6-23 lutego 2017 roku, odpowiadając na nauczanie Kościoła i znaki czasu podjęła trud przeprowadzenia zmian w naszych Konstytucjach i Dyrektorium</w:t>
      </w:r>
      <w:r w:rsidR="005537CC" w:rsidRPr="009073D8">
        <w:rPr>
          <w:sz w:val="24"/>
          <w:szCs w:val="24"/>
          <w:lang w:val="pl-PL"/>
        </w:rPr>
        <w:t>, zatwierdzonych w 1986 roku i dostosowanych do wymagań Soboru Watykańskiego II</w:t>
      </w:r>
      <w:r w:rsidR="008E1041" w:rsidRPr="009073D8">
        <w:rPr>
          <w:sz w:val="24"/>
          <w:szCs w:val="24"/>
          <w:lang w:val="pl-PL"/>
        </w:rPr>
        <w:t xml:space="preserve">. Przyjęty podczas Kapituły tekst naszych Ustaw został następnie przedstawiony Kongregacji Instytutów Życia Konsekrowanego i Stowarzyszeń Życia Apostolskiego, która po dodaniu kilku swoich zmian, zatwierdziła </w:t>
      </w:r>
      <w:r w:rsidR="00EF4721" w:rsidRPr="009073D8">
        <w:rPr>
          <w:sz w:val="24"/>
          <w:szCs w:val="24"/>
          <w:lang w:val="pl-PL"/>
        </w:rPr>
        <w:t xml:space="preserve">odnowione </w:t>
      </w:r>
      <w:r w:rsidR="008E1041" w:rsidRPr="009073D8">
        <w:rPr>
          <w:sz w:val="24"/>
          <w:szCs w:val="24"/>
          <w:lang w:val="pl-PL"/>
        </w:rPr>
        <w:t>Konstytucj</w:t>
      </w:r>
      <w:r w:rsidR="00EF4721" w:rsidRPr="009073D8">
        <w:rPr>
          <w:sz w:val="24"/>
          <w:szCs w:val="24"/>
          <w:lang w:val="pl-PL"/>
        </w:rPr>
        <w:t>e</w:t>
      </w:r>
      <w:r w:rsidR="008E1041" w:rsidRPr="009073D8">
        <w:rPr>
          <w:sz w:val="24"/>
          <w:szCs w:val="24"/>
          <w:lang w:val="pl-PL"/>
        </w:rPr>
        <w:t xml:space="preserve"> i Dyrektorium dekretem z dnia 8 września 2017 roku.</w:t>
      </w:r>
    </w:p>
    <w:p w:rsidR="004F0CF0" w:rsidRPr="009073D8" w:rsidRDefault="008E1041" w:rsidP="008E1041">
      <w:pPr>
        <w:ind w:firstLine="708"/>
        <w:jc w:val="both"/>
        <w:rPr>
          <w:sz w:val="24"/>
          <w:szCs w:val="24"/>
          <w:lang w:val="pl-PL"/>
        </w:rPr>
      </w:pPr>
      <w:r w:rsidRPr="009073D8">
        <w:rPr>
          <w:sz w:val="24"/>
          <w:szCs w:val="24"/>
          <w:lang w:val="pl-PL"/>
        </w:rPr>
        <w:t>Głównym motywem podjęcia prac nad Konstytucj</w:t>
      </w:r>
      <w:r w:rsidR="00B96F35" w:rsidRPr="009073D8">
        <w:rPr>
          <w:sz w:val="24"/>
          <w:szCs w:val="24"/>
          <w:lang w:val="pl-PL"/>
        </w:rPr>
        <w:t>ami</w:t>
      </w:r>
      <w:r w:rsidRPr="009073D8">
        <w:rPr>
          <w:sz w:val="24"/>
          <w:szCs w:val="24"/>
          <w:lang w:val="pl-PL"/>
        </w:rPr>
        <w:t xml:space="preserve"> i Dyrektorium jest współczesne nauczanie Kościoła skierowane do wszystkich instytutów zakonnych oraz </w:t>
      </w:r>
      <w:r w:rsidR="00EE05B9" w:rsidRPr="009073D8">
        <w:rPr>
          <w:sz w:val="24"/>
          <w:szCs w:val="24"/>
          <w:lang w:val="pl-PL"/>
        </w:rPr>
        <w:t xml:space="preserve">wydarzenia </w:t>
      </w:r>
      <w:r w:rsidRPr="009073D8">
        <w:rPr>
          <w:sz w:val="24"/>
          <w:szCs w:val="24"/>
          <w:lang w:val="pl-PL"/>
        </w:rPr>
        <w:t>ostatnich trzydziestu lat</w:t>
      </w:r>
      <w:r w:rsidR="00D868B3" w:rsidRPr="009073D8">
        <w:rPr>
          <w:sz w:val="24"/>
          <w:szCs w:val="24"/>
          <w:lang w:val="pl-PL"/>
        </w:rPr>
        <w:t>, kt</w:t>
      </w:r>
      <w:r w:rsidR="00B96F35" w:rsidRPr="009073D8">
        <w:rPr>
          <w:sz w:val="24"/>
          <w:szCs w:val="24"/>
          <w:lang w:val="pl-PL"/>
        </w:rPr>
        <w:t>ó</w:t>
      </w:r>
      <w:r w:rsidR="00D868B3" w:rsidRPr="009073D8">
        <w:rPr>
          <w:sz w:val="24"/>
          <w:szCs w:val="24"/>
          <w:lang w:val="pl-PL"/>
        </w:rPr>
        <w:t>re sta</w:t>
      </w:r>
      <w:r w:rsidR="00B96F35" w:rsidRPr="009073D8">
        <w:rPr>
          <w:sz w:val="24"/>
          <w:szCs w:val="24"/>
          <w:lang w:val="pl-PL"/>
        </w:rPr>
        <w:t>ły się doświadczeniem Zgromadzenia</w:t>
      </w:r>
      <w:r w:rsidRPr="009073D8">
        <w:rPr>
          <w:sz w:val="24"/>
          <w:szCs w:val="24"/>
          <w:lang w:val="pl-PL"/>
        </w:rPr>
        <w:t xml:space="preserve">. </w:t>
      </w:r>
      <w:r w:rsidR="001E4AFF" w:rsidRPr="009073D8">
        <w:rPr>
          <w:sz w:val="24"/>
          <w:szCs w:val="24"/>
          <w:lang w:val="pl-PL"/>
        </w:rPr>
        <w:t xml:space="preserve">Szczególne znaczenie ma tu </w:t>
      </w:r>
      <w:r w:rsidRPr="009073D8">
        <w:rPr>
          <w:sz w:val="24"/>
          <w:szCs w:val="24"/>
          <w:lang w:val="pl-PL"/>
        </w:rPr>
        <w:t>adhortacj</w:t>
      </w:r>
      <w:r w:rsidR="001E4AFF" w:rsidRPr="009073D8">
        <w:rPr>
          <w:sz w:val="24"/>
          <w:szCs w:val="24"/>
          <w:lang w:val="pl-PL"/>
        </w:rPr>
        <w:t>a</w:t>
      </w:r>
      <w:r w:rsidRPr="009073D8">
        <w:rPr>
          <w:sz w:val="24"/>
          <w:szCs w:val="24"/>
          <w:lang w:val="pl-PL"/>
        </w:rPr>
        <w:t xml:space="preserve"> apostolsk</w:t>
      </w:r>
      <w:r w:rsidR="001E4AFF" w:rsidRPr="009073D8">
        <w:rPr>
          <w:sz w:val="24"/>
          <w:szCs w:val="24"/>
          <w:lang w:val="pl-PL"/>
        </w:rPr>
        <w:t>a</w:t>
      </w:r>
      <w:r w:rsidRPr="009073D8">
        <w:rPr>
          <w:sz w:val="24"/>
          <w:szCs w:val="24"/>
          <w:lang w:val="pl-PL"/>
        </w:rPr>
        <w:t xml:space="preserve"> </w:t>
      </w:r>
      <w:r w:rsidRPr="009073D8">
        <w:rPr>
          <w:i/>
          <w:sz w:val="24"/>
          <w:szCs w:val="24"/>
          <w:lang w:val="pl-PL"/>
        </w:rPr>
        <w:t>Vita Consecrata</w:t>
      </w:r>
      <w:r w:rsidRPr="009073D8">
        <w:rPr>
          <w:sz w:val="24"/>
          <w:szCs w:val="24"/>
          <w:lang w:val="pl-PL"/>
        </w:rPr>
        <w:t>: „</w:t>
      </w:r>
      <w:r w:rsidR="00D02CFA" w:rsidRPr="009073D8">
        <w:rPr>
          <w:sz w:val="24"/>
          <w:szCs w:val="24"/>
          <w:lang w:val="pl-PL"/>
        </w:rPr>
        <w:t>K</w:t>
      </w:r>
      <w:r w:rsidRPr="009073D8">
        <w:rPr>
          <w:sz w:val="24"/>
          <w:szCs w:val="24"/>
          <w:lang w:val="pl-PL"/>
        </w:rPr>
        <w:t>ażdy instytut znów staje dziś przed koniecznością przemyślenia na nowo Reguły,</w:t>
      </w:r>
      <w:r w:rsidRPr="009073D8">
        <w:rPr>
          <w:lang w:val="pl-PL"/>
        </w:rPr>
        <w:t xml:space="preserve"> </w:t>
      </w:r>
      <w:r w:rsidRPr="009073D8">
        <w:rPr>
          <w:sz w:val="24"/>
          <w:szCs w:val="24"/>
          <w:lang w:val="pl-PL"/>
        </w:rPr>
        <w:t>ponieważ w niej i w Konstytucjach zawarty jest program naśladowania Chrystusa, ukształtowany przez określony charyzmat, którego autentyczność została potwierdzona przez Kościół”</w:t>
      </w:r>
      <w:r w:rsidR="000B7AD0" w:rsidRPr="000B7AD0">
        <w:rPr>
          <w:sz w:val="24"/>
          <w:szCs w:val="24"/>
          <w:lang w:val="pl-PL"/>
        </w:rPr>
        <w:t xml:space="preserve"> </w:t>
      </w:r>
      <w:r w:rsidR="000B7AD0" w:rsidRPr="009073D8">
        <w:rPr>
          <w:sz w:val="24"/>
          <w:szCs w:val="24"/>
          <w:lang w:val="pl-PL"/>
        </w:rPr>
        <w:t>(VC 37)</w:t>
      </w:r>
      <w:r w:rsidRPr="009073D8">
        <w:rPr>
          <w:sz w:val="24"/>
          <w:szCs w:val="24"/>
          <w:lang w:val="pl-PL"/>
        </w:rPr>
        <w:t>.</w:t>
      </w:r>
      <w:r w:rsidR="00396ABC" w:rsidRPr="009073D8">
        <w:rPr>
          <w:sz w:val="24"/>
          <w:szCs w:val="24"/>
          <w:lang w:val="pl-PL"/>
        </w:rPr>
        <w:t xml:space="preserve"> Nadto, </w:t>
      </w:r>
      <w:r w:rsidR="005537CC" w:rsidRPr="009073D8">
        <w:rPr>
          <w:sz w:val="24"/>
          <w:szCs w:val="24"/>
          <w:lang w:val="pl-PL"/>
        </w:rPr>
        <w:t xml:space="preserve">nie mniejszą inspiracją były </w:t>
      </w:r>
      <w:r w:rsidR="00396ABC" w:rsidRPr="009073D8">
        <w:rPr>
          <w:sz w:val="24"/>
          <w:szCs w:val="24"/>
          <w:lang w:val="pl-PL"/>
        </w:rPr>
        <w:t>wydarzeni</w:t>
      </w:r>
      <w:r w:rsidR="005537CC" w:rsidRPr="009073D8">
        <w:rPr>
          <w:sz w:val="24"/>
          <w:szCs w:val="24"/>
          <w:lang w:val="pl-PL"/>
        </w:rPr>
        <w:t>a ostatnich trzydziestu lat: beatyfikacja abpa Jerzego</w:t>
      </w:r>
      <w:r w:rsidR="00CA6785" w:rsidRPr="009073D8">
        <w:rPr>
          <w:sz w:val="24"/>
          <w:szCs w:val="24"/>
          <w:lang w:val="pl-PL"/>
        </w:rPr>
        <w:t xml:space="preserve"> Matulaitisa-Matulewicza</w:t>
      </w:r>
      <w:r w:rsidR="005537CC" w:rsidRPr="009073D8">
        <w:rPr>
          <w:sz w:val="24"/>
          <w:szCs w:val="24"/>
          <w:lang w:val="pl-PL"/>
        </w:rPr>
        <w:t>, Odnowiciela naszej wspólnoty zakonnej (</w:t>
      </w:r>
      <w:r w:rsidR="004F0CF0" w:rsidRPr="009073D8">
        <w:rPr>
          <w:sz w:val="24"/>
          <w:szCs w:val="24"/>
          <w:lang w:val="pl-PL"/>
        </w:rPr>
        <w:t xml:space="preserve">w </w:t>
      </w:r>
      <w:r w:rsidR="005537CC" w:rsidRPr="009073D8">
        <w:rPr>
          <w:sz w:val="24"/>
          <w:szCs w:val="24"/>
          <w:lang w:val="pl-PL"/>
        </w:rPr>
        <w:t>rok</w:t>
      </w:r>
      <w:r w:rsidR="004F0CF0" w:rsidRPr="009073D8">
        <w:rPr>
          <w:sz w:val="24"/>
          <w:szCs w:val="24"/>
          <w:lang w:val="pl-PL"/>
        </w:rPr>
        <w:t>u</w:t>
      </w:r>
      <w:r w:rsidR="005537CC" w:rsidRPr="009073D8">
        <w:rPr>
          <w:sz w:val="24"/>
          <w:szCs w:val="24"/>
          <w:lang w:val="pl-PL"/>
        </w:rPr>
        <w:t xml:space="preserve"> </w:t>
      </w:r>
      <w:r w:rsidRPr="009073D8">
        <w:rPr>
          <w:sz w:val="24"/>
          <w:szCs w:val="24"/>
          <w:lang w:val="pl-PL"/>
        </w:rPr>
        <w:t>1987</w:t>
      </w:r>
      <w:r w:rsidR="005537CC" w:rsidRPr="009073D8">
        <w:rPr>
          <w:sz w:val="24"/>
          <w:szCs w:val="24"/>
          <w:lang w:val="pl-PL"/>
        </w:rPr>
        <w:t>)</w:t>
      </w:r>
      <w:r w:rsidR="004F0CF0" w:rsidRPr="009073D8">
        <w:rPr>
          <w:sz w:val="24"/>
          <w:szCs w:val="24"/>
          <w:lang w:val="pl-PL"/>
        </w:rPr>
        <w:t>;</w:t>
      </w:r>
      <w:r w:rsidRPr="009073D8">
        <w:rPr>
          <w:sz w:val="24"/>
          <w:szCs w:val="24"/>
          <w:lang w:val="pl-PL"/>
        </w:rPr>
        <w:t xml:space="preserve"> </w:t>
      </w:r>
      <w:r w:rsidR="005537CC" w:rsidRPr="009073D8">
        <w:rPr>
          <w:sz w:val="24"/>
          <w:szCs w:val="24"/>
          <w:lang w:val="pl-PL"/>
        </w:rPr>
        <w:t xml:space="preserve">beatyfikacja, wespół z innymi męczennikami okresu II wojny światowej dwóch naszych współbraci: Antoniego </w:t>
      </w:r>
      <w:r w:rsidR="00CA6785" w:rsidRPr="009073D8">
        <w:rPr>
          <w:sz w:val="24"/>
          <w:szCs w:val="24"/>
          <w:lang w:val="pl-PL"/>
        </w:rPr>
        <w:t xml:space="preserve">Leszczewicza </w:t>
      </w:r>
      <w:r w:rsidR="005537CC" w:rsidRPr="009073D8">
        <w:rPr>
          <w:sz w:val="24"/>
          <w:szCs w:val="24"/>
          <w:lang w:val="pl-PL"/>
        </w:rPr>
        <w:t xml:space="preserve">i Jerzego </w:t>
      </w:r>
      <w:r w:rsidR="00CA6785" w:rsidRPr="009073D8">
        <w:rPr>
          <w:sz w:val="24"/>
          <w:szCs w:val="24"/>
          <w:lang w:val="pl-PL"/>
        </w:rPr>
        <w:t xml:space="preserve">Kaszyry </w:t>
      </w:r>
      <w:r w:rsidR="005537CC" w:rsidRPr="009073D8">
        <w:rPr>
          <w:sz w:val="24"/>
          <w:szCs w:val="24"/>
          <w:lang w:val="pl-PL"/>
        </w:rPr>
        <w:t>(</w:t>
      </w:r>
      <w:r w:rsidR="004F0CF0" w:rsidRPr="009073D8">
        <w:rPr>
          <w:sz w:val="24"/>
          <w:szCs w:val="24"/>
          <w:lang w:val="pl-PL"/>
        </w:rPr>
        <w:t xml:space="preserve">w </w:t>
      </w:r>
      <w:r w:rsidRPr="009073D8">
        <w:rPr>
          <w:sz w:val="24"/>
          <w:szCs w:val="24"/>
          <w:lang w:val="pl-PL"/>
        </w:rPr>
        <w:t>rok</w:t>
      </w:r>
      <w:r w:rsidR="004F0CF0" w:rsidRPr="009073D8">
        <w:rPr>
          <w:sz w:val="24"/>
          <w:szCs w:val="24"/>
          <w:lang w:val="pl-PL"/>
        </w:rPr>
        <w:t>u</w:t>
      </w:r>
      <w:r w:rsidRPr="009073D8">
        <w:rPr>
          <w:sz w:val="24"/>
          <w:szCs w:val="24"/>
          <w:lang w:val="pl-PL"/>
        </w:rPr>
        <w:t xml:space="preserve"> 1999</w:t>
      </w:r>
      <w:r w:rsidR="005537CC" w:rsidRPr="009073D8">
        <w:rPr>
          <w:sz w:val="24"/>
          <w:szCs w:val="24"/>
          <w:lang w:val="pl-PL"/>
        </w:rPr>
        <w:t xml:space="preserve">); beatyfikacja </w:t>
      </w:r>
      <w:r w:rsidR="004F0CF0" w:rsidRPr="009073D8">
        <w:rPr>
          <w:sz w:val="24"/>
          <w:szCs w:val="24"/>
          <w:lang w:val="pl-PL"/>
        </w:rPr>
        <w:t>naszego Ojca Stanisława, Założyciela Zgromadzenia (w roku 2007);</w:t>
      </w:r>
      <w:r w:rsidRPr="009073D8">
        <w:rPr>
          <w:sz w:val="24"/>
          <w:szCs w:val="24"/>
          <w:lang w:val="pl-PL"/>
        </w:rPr>
        <w:t xml:space="preserve"> </w:t>
      </w:r>
      <w:r w:rsidR="004F0CF0" w:rsidRPr="009073D8">
        <w:rPr>
          <w:sz w:val="24"/>
          <w:szCs w:val="24"/>
          <w:lang w:val="pl-PL"/>
        </w:rPr>
        <w:t xml:space="preserve">celebracja setnej rocznicy Odnowy Zgromadzenia (w roku </w:t>
      </w:r>
      <w:r w:rsidRPr="009073D8">
        <w:rPr>
          <w:sz w:val="24"/>
          <w:szCs w:val="24"/>
          <w:lang w:val="pl-PL"/>
        </w:rPr>
        <w:t>2009</w:t>
      </w:r>
      <w:r w:rsidR="004F0CF0" w:rsidRPr="009073D8">
        <w:rPr>
          <w:sz w:val="24"/>
          <w:szCs w:val="24"/>
          <w:lang w:val="pl-PL"/>
        </w:rPr>
        <w:t xml:space="preserve">); i w końcu kanonizacja Ojca Stanisława (w roku </w:t>
      </w:r>
      <w:r w:rsidRPr="009073D8">
        <w:rPr>
          <w:sz w:val="24"/>
          <w:szCs w:val="24"/>
          <w:lang w:val="pl-PL"/>
        </w:rPr>
        <w:t>2016</w:t>
      </w:r>
      <w:r w:rsidR="004F0CF0" w:rsidRPr="009073D8">
        <w:rPr>
          <w:sz w:val="24"/>
          <w:szCs w:val="24"/>
          <w:lang w:val="pl-PL"/>
        </w:rPr>
        <w:t>).</w:t>
      </w:r>
    </w:p>
    <w:p w:rsidR="00B93B14" w:rsidRPr="009073D8" w:rsidRDefault="0044262D" w:rsidP="00335F26">
      <w:pPr>
        <w:ind w:firstLine="708"/>
        <w:jc w:val="both"/>
        <w:rPr>
          <w:sz w:val="24"/>
          <w:szCs w:val="24"/>
          <w:lang w:val="pl-PL"/>
        </w:rPr>
      </w:pPr>
      <w:r w:rsidRPr="009073D8">
        <w:rPr>
          <w:sz w:val="24"/>
          <w:szCs w:val="24"/>
          <w:lang w:val="pl-PL"/>
        </w:rPr>
        <w:t xml:space="preserve">Te wszystkie okoliczności, </w:t>
      </w:r>
      <w:r w:rsidR="008E1041" w:rsidRPr="009073D8">
        <w:rPr>
          <w:sz w:val="24"/>
          <w:szCs w:val="24"/>
          <w:lang w:val="pl-PL"/>
        </w:rPr>
        <w:t>naznaczon</w:t>
      </w:r>
      <w:r w:rsidRPr="009073D8">
        <w:rPr>
          <w:sz w:val="24"/>
          <w:szCs w:val="24"/>
          <w:lang w:val="pl-PL"/>
        </w:rPr>
        <w:t>e</w:t>
      </w:r>
      <w:r w:rsidR="008E1041" w:rsidRPr="009073D8">
        <w:rPr>
          <w:sz w:val="24"/>
          <w:szCs w:val="24"/>
          <w:lang w:val="pl-PL"/>
        </w:rPr>
        <w:t xml:space="preserve"> intensywnym działaniem Ducha Świętego w naszej wspólnocie zakonnej, </w:t>
      </w:r>
      <w:r w:rsidRPr="009073D8">
        <w:rPr>
          <w:sz w:val="24"/>
          <w:szCs w:val="24"/>
          <w:lang w:val="pl-PL"/>
        </w:rPr>
        <w:t xml:space="preserve">przyniosły </w:t>
      </w:r>
      <w:r w:rsidR="008E1041" w:rsidRPr="009073D8">
        <w:rPr>
          <w:sz w:val="24"/>
          <w:szCs w:val="24"/>
          <w:lang w:val="pl-PL"/>
        </w:rPr>
        <w:t>pogłębioną refleksj</w:t>
      </w:r>
      <w:r w:rsidRPr="009073D8">
        <w:rPr>
          <w:sz w:val="24"/>
          <w:szCs w:val="24"/>
          <w:lang w:val="pl-PL"/>
        </w:rPr>
        <w:t>ę</w:t>
      </w:r>
      <w:r w:rsidR="008E1041" w:rsidRPr="009073D8">
        <w:rPr>
          <w:sz w:val="24"/>
          <w:szCs w:val="24"/>
          <w:lang w:val="pl-PL"/>
        </w:rPr>
        <w:t xml:space="preserve"> nad charyzmatem Zgromadzenia</w:t>
      </w:r>
      <w:r w:rsidRPr="009073D8">
        <w:rPr>
          <w:sz w:val="24"/>
          <w:szCs w:val="24"/>
          <w:lang w:val="pl-PL"/>
        </w:rPr>
        <w:t xml:space="preserve"> i skłoniły nas do </w:t>
      </w:r>
      <w:r w:rsidR="008E1041" w:rsidRPr="009073D8">
        <w:rPr>
          <w:sz w:val="24"/>
          <w:szCs w:val="24"/>
          <w:lang w:val="pl-PL"/>
        </w:rPr>
        <w:t>poszukiwani</w:t>
      </w:r>
      <w:r w:rsidRPr="009073D8">
        <w:rPr>
          <w:sz w:val="24"/>
          <w:szCs w:val="24"/>
          <w:lang w:val="pl-PL"/>
        </w:rPr>
        <w:t>a</w:t>
      </w:r>
      <w:r w:rsidR="008E1041" w:rsidRPr="009073D8">
        <w:rPr>
          <w:sz w:val="24"/>
          <w:szCs w:val="24"/>
          <w:lang w:val="pl-PL"/>
        </w:rPr>
        <w:t xml:space="preserve"> </w:t>
      </w:r>
      <w:r w:rsidRPr="009073D8">
        <w:rPr>
          <w:sz w:val="24"/>
          <w:szCs w:val="24"/>
          <w:lang w:val="pl-PL"/>
        </w:rPr>
        <w:t xml:space="preserve">bardziej </w:t>
      </w:r>
      <w:r w:rsidR="00335F26" w:rsidRPr="009073D8">
        <w:rPr>
          <w:sz w:val="24"/>
          <w:szCs w:val="24"/>
          <w:lang w:val="pl-PL"/>
        </w:rPr>
        <w:t xml:space="preserve">adekwatnego </w:t>
      </w:r>
      <w:r w:rsidRPr="009073D8">
        <w:rPr>
          <w:sz w:val="24"/>
          <w:szCs w:val="24"/>
          <w:lang w:val="pl-PL"/>
        </w:rPr>
        <w:t xml:space="preserve">ujęcia </w:t>
      </w:r>
      <w:r w:rsidR="00146704" w:rsidRPr="009073D8">
        <w:rPr>
          <w:sz w:val="24"/>
          <w:szCs w:val="24"/>
          <w:lang w:val="pl-PL"/>
        </w:rPr>
        <w:t xml:space="preserve">jego </w:t>
      </w:r>
      <w:r w:rsidR="00B96F35" w:rsidRPr="009073D8">
        <w:rPr>
          <w:sz w:val="24"/>
          <w:szCs w:val="24"/>
          <w:lang w:val="pl-PL"/>
        </w:rPr>
        <w:t xml:space="preserve">tożsamości </w:t>
      </w:r>
      <w:r w:rsidR="00146704" w:rsidRPr="009073D8">
        <w:rPr>
          <w:sz w:val="24"/>
          <w:szCs w:val="24"/>
          <w:lang w:val="pl-PL"/>
        </w:rPr>
        <w:t>i misji</w:t>
      </w:r>
      <w:r w:rsidR="00335F26" w:rsidRPr="009073D8">
        <w:rPr>
          <w:sz w:val="24"/>
          <w:szCs w:val="24"/>
          <w:lang w:val="pl-PL"/>
        </w:rPr>
        <w:t>. W tym kontekście, w</w:t>
      </w:r>
      <w:r w:rsidR="008E1041" w:rsidRPr="009073D8">
        <w:rPr>
          <w:sz w:val="24"/>
          <w:szCs w:val="24"/>
          <w:lang w:val="pl-PL"/>
        </w:rPr>
        <w:t>ezwani</w:t>
      </w:r>
      <w:r w:rsidR="002D1398" w:rsidRPr="009073D8">
        <w:rPr>
          <w:sz w:val="24"/>
          <w:szCs w:val="24"/>
          <w:lang w:val="pl-PL"/>
        </w:rPr>
        <w:t>e</w:t>
      </w:r>
      <w:r w:rsidR="008E1041" w:rsidRPr="009073D8">
        <w:rPr>
          <w:sz w:val="24"/>
          <w:szCs w:val="24"/>
          <w:lang w:val="pl-PL"/>
        </w:rPr>
        <w:t xml:space="preserve"> Kościoła do </w:t>
      </w:r>
      <w:r w:rsidR="008E1041" w:rsidRPr="009073D8">
        <w:rPr>
          <w:i/>
          <w:sz w:val="24"/>
          <w:szCs w:val="24"/>
          <w:lang w:val="pl-PL"/>
        </w:rPr>
        <w:t>przemyślenia na nowo</w:t>
      </w:r>
      <w:r w:rsidR="008E1041" w:rsidRPr="009073D8">
        <w:rPr>
          <w:sz w:val="24"/>
          <w:szCs w:val="24"/>
          <w:lang w:val="pl-PL"/>
        </w:rPr>
        <w:t xml:space="preserve"> naszych Ustaw, </w:t>
      </w:r>
      <w:r w:rsidR="00B83154" w:rsidRPr="009073D8">
        <w:rPr>
          <w:sz w:val="24"/>
          <w:szCs w:val="24"/>
          <w:lang w:val="pl-PL"/>
        </w:rPr>
        <w:t xml:space="preserve">uświadomiło </w:t>
      </w:r>
      <w:r w:rsidR="00B96F35" w:rsidRPr="009073D8">
        <w:rPr>
          <w:sz w:val="24"/>
          <w:szCs w:val="24"/>
          <w:lang w:val="pl-PL"/>
        </w:rPr>
        <w:t xml:space="preserve">nam </w:t>
      </w:r>
      <w:r w:rsidR="00FE3749" w:rsidRPr="009073D8">
        <w:rPr>
          <w:sz w:val="24"/>
          <w:szCs w:val="24"/>
          <w:lang w:val="pl-PL"/>
        </w:rPr>
        <w:t xml:space="preserve">wszystkim </w:t>
      </w:r>
      <w:r w:rsidR="00B83154" w:rsidRPr="009073D8">
        <w:rPr>
          <w:sz w:val="24"/>
          <w:szCs w:val="24"/>
          <w:lang w:val="pl-PL"/>
        </w:rPr>
        <w:t xml:space="preserve">jeszcze wyraźniej </w:t>
      </w:r>
      <w:r w:rsidR="00B83154" w:rsidRPr="009073D8">
        <w:rPr>
          <w:i/>
          <w:sz w:val="24"/>
          <w:szCs w:val="24"/>
          <w:lang w:val="pl-PL"/>
        </w:rPr>
        <w:t>kairos</w:t>
      </w:r>
      <w:r w:rsidR="00B83154" w:rsidRPr="009073D8">
        <w:rPr>
          <w:sz w:val="24"/>
          <w:szCs w:val="24"/>
          <w:lang w:val="pl-PL"/>
        </w:rPr>
        <w:t xml:space="preserve"> </w:t>
      </w:r>
      <w:r w:rsidR="00F42687" w:rsidRPr="009073D8">
        <w:rPr>
          <w:sz w:val="24"/>
          <w:szCs w:val="24"/>
          <w:lang w:val="pl-PL"/>
        </w:rPr>
        <w:t xml:space="preserve">dla naszego </w:t>
      </w:r>
      <w:r w:rsidR="00B83154" w:rsidRPr="009073D8">
        <w:rPr>
          <w:sz w:val="24"/>
          <w:szCs w:val="24"/>
          <w:lang w:val="pl-PL"/>
        </w:rPr>
        <w:t xml:space="preserve">Zgromadzenia i skłoniło – najpierw do wydania </w:t>
      </w:r>
      <w:r w:rsidR="008E1041" w:rsidRPr="009073D8">
        <w:rPr>
          <w:sz w:val="24"/>
          <w:szCs w:val="24"/>
          <w:lang w:val="pl-PL"/>
        </w:rPr>
        <w:t xml:space="preserve">dekretu </w:t>
      </w:r>
      <w:r w:rsidR="00B83154" w:rsidRPr="009073D8">
        <w:rPr>
          <w:sz w:val="24"/>
          <w:szCs w:val="24"/>
          <w:lang w:val="pl-PL"/>
        </w:rPr>
        <w:t xml:space="preserve">przez </w:t>
      </w:r>
      <w:r w:rsidR="008E1041" w:rsidRPr="009073D8">
        <w:rPr>
          <w:sz w:val="24"/>
          <w:szCs w:val="24"/>
          <w:lang w:val="pl-PL"/>
        </w:rPr>
        <w:t>Kapituł</w:t>
      </w:r>
      <w:r w:rsidR="00B83154" w:rsidRPr="009073D8">
        <w:rPr>
          <w:sz w:val="24"/>
          <w:szCs w:val="24"/>
          <w:lang w:val="pl-PL"/>
        </w:rPr>
        <w:t>ę</w:t>
      </w:r>
      <w:r w:rsidR="008E1041" w:rsidRPr="009073D8">
        <w:rPr>
          <w:sz w:val="24"/>
          <w:szCs w:val="24"/>
          <w:lang w:val="pl-PL"/>
        </w:rPr>
        <w:t xml:space="preserve"> Generaln</w:t>
      </w:r>
      <w:r w:rsidR="00B83154" w:rsidRPr="009073D8">
        <w:rPr>
          <w:sz w:val="24"/>
          <w:szCs w:val="24"/>
          <w:lang w:val="pl-PL"/>
        </w:rPr>
        <w:t>ą</w:t>
      </w:r>
      <w:r w:rsidR="008E1041" w:rsidRPr="009073D8">
        <w:rPr>
          <w:sz w:val="24"/>
          <w:szCs w:val="24"/>
          <w:lang w:val="pl-PL"/>
        </w:rPr>
        <w:t xml:space="preserve"> </w:t>
      </w:r>
      <w:r w:rsidR="002D177E" w:rsidRPr="009073D8">
        <w:rPr>
          <w:sz w:val="24"/>
          <w:szCs w:val="24"/>
          <w:lang w:val="pl-PL"/>
        </w:rPr>
        <w:t>w</w:t>
      </w:r>
      <w:r w:rsidR="008E1041" w:rsidRPr="009073D8">
        <w:rPr>
          <w:sz w:val="24"/>
          <w:szCs w:val="24"/>
          <w:lang w:val="pl-PL"/>
        </w:rPr>
        <w:t xml:space="preserve"> 2011 roku, </w:t>
      </w:r>
      <w:r w:rsidR="00335F26" w:rsidRPr="009073D8">
        <w:rPr>
          <w:sz w:val="24"/>
          <w:szCs w:val="24"/>
          <w:lang w:val="pl-PL"/>
        </w:rPr>
        <w:t xml:space="preserve">aby powołać </w:t>
      </w:r>
      <w:r w:rsidR="008E1041" w:rsidRPr="009073D8">
        <w:rPr>
          <w:sz w:val="24"/>
          <w:szCs w:val="24"/>
          <w:lang w:val="pl-PL"/>
        </w:rPr>
        <w:t>Komisj</w:t>
      </w:r>
      <w:r w:rsidR="00335F26" w:rsidRPr="009073D8">
        <w:rPr>
          <w:sz w:val="24"/>
          <w:szCs w:val="24"/>
          <w:lang w:val="pl-PL"/>
        </w:rPr>
        <w:t>ę</w:t>
      </w:r>
      <w:r w:rsidR="008E1041" w:rsidRPr="009073D8">
        <w:rPr>
          <w:sz w:val="24"/>
          <w:szCs w:val="24"/>
          <w:lang w:val="pl-PL"/>
        </w:rPr>
        <w:t xml:space="preserve"> ds. Konstytucji i Dyrektorium</w:t>
      </w:r>
      <w:r w:rsidR="00B83154" w:rsidRPr="009073D8">
        <w:rPr>
          <w:sz w:val="24"/>
          <w:szCs w:val="24"/>
          <w:lang w:val="pl-PL"/>
        </w:rPr>
        <w:t>, a później, podczas</w:t>
      </w:r>
      <w:r w:rsidR="00335F26" w:rsidRPr="009073D8">
        <w:rPr>
          <w:sz w:val="24"/>
          <w:szCs w:val="24"/>
          <w:lang w:val="pl-PL"/>
        </w:rPr>
        <w:t xml:space="preserve"> ostatniej Kapituły, </w:t>
      </w:r>
      <w:r w:rsidR="00B83154" w:rsidRPr="009073D8">
        <w:rPr>
          <w:sz w:val="24"/>
          <w:szCs w:val="24"/>
          <w:lang w:val="pl-PL"/>
        </w:rPr>
        <w:t xml:space="preserve">do opracowania i </w:t>
      </w:r>
      <w:r w:rsidR="00335F26" w:rsidRPr="009073D8">
        <w:rPr>
          <w:sz w:val="24"/>
          <w:szCs w:val="24"/>
          <w:lang w:val="pl-PL"/>
        </w:rPr>
        <w:t>przyj</w:t>
      </w:r>
      <w:r w:rsidR="00B83154" w:rsidRPr="009073D8">
        <w:rPr>
          <w:sz w:val="24"/>
          <w:szCs w:val="24"/>
          <w:lang w:val="pl-PL"/>
        </w:rPr>
        <w:t>ęcia</w:t>
      </w:r>
      <w:r w:rsidR="00335F26" w:rsidRPr="009073D8">
        <w:rPr>
          <w:sz w:val="24"/>
          <w:szCs w:val="24"/>
          <w:lang w:val="pl-PL"/>
        </w:rPr>
        <w:t xml:space="preserve"> zmian</w:t>
      </w:r>
      <w:r w:rsidR="00B8295B" w:rsidRPr="009073D8">
        <w:rPr>
          <w:sz w:val="24"/>
          <w:szCs w:val="24"/>
          <w:lang w:val="pl-PL"/>
        </w:rPr>
        <w:t xml:space="preserve"> w naszych Ustawach</w:t>
      </w:r>
      <w:r w:rsidR="008E1041" w:rsidRPr="009073D8">
        <w:rPr>
          <w:sz w:val="24"/>
          <w:szCs w:val="24"/>
          <w:lang w:val="pl-PL"/>
        </w:rPr>
        <w:t>.</w:t>
      </w:r>
      <w:r w:rsidR="0070679F" w:rsidRPr="009073D8">
        <w:rPr>
          <w:sz w:val="24"/>
          <w:szCs w:val="24"/>
          <w:lang w:val="pl-PL"/>
        </w:rPr>
        <w:t xml:space="preserve"> </w:t>
      </w:r>
      <w:r w:rsidR="002D177E" w:rsidRPr="009073D8">
        <w:rPr>
          <w:sz w:val="24"/>
          <w:szCs w:val="24"/>
          <w:lang w:val="pl-PL"/>
        </w:rPr>
        <w:t xml:space="preserve">Punktem odniesienia była </w:t>
      </w:r>
      <w:r w:rsidR="00ED603A" w:rsidRPr="009073D8">
        <w:rPr>
          <w:sz w:val="24"/>
          <w:szCs w:val="24"/>
          <w:lang w:val="pl-PL"/>
        </w:rPr>
        <w:t>trosk</w:t>
      </w:r>
      <w:r w:rsidR="002D177E" w:rsidRPr="009073D8">
        <w:rPr>
          <w:sz w:val="24"/>
          <w:szCs w:val="24"/>
          <w:lang w:val="pl-PL"/>
        </w:rPr>
        <w:t>a</w:t>
      </w:r>
      <w:r w:rsidR="00ED603A" w:rsidRPr="009073D8">
        <w:rPr>
          <w:sz w:val="24"/>
          <w:szCs w:val="24"/>
          <w:lang w:val="pl-PL"/>
        </w:rPr>
        <w:t xml:space="preserve"> </w:t>
      </w:r>
      <w:r w:rsidR="0070679F" w:rsidRPr="009073D8">
        <w:rPr>
          <w:sz w:val="24"/>
          <w:szCs w:val="24"/>
          <w:lang w:val="pl-PL"/>
        </w:rPr>
        <w:t xml:space="preserve">o </w:t>
      </w:r>
      <w:r w:rsidR="00ED603A" w:rsidRPr="009073D8">
        <w:rPr>
          <w:sz w:val="24"/>
          <w:szCs w:val="24"/>
          <w:lang w:val="pl-PL"/>
        </w:rPr>
        <w:t xml:space="preserve">odczytanie charyzmatu Zgromadzenia w kontekście dzisiejszych czasów i w wierności duchowi </w:t>
      </w:r>
      <w:r w:rsidR="00EA2F6D" w:rsidRPr="009073D8">
        <w:rPr>
          <w:sz w:val="24"/>
          <w:szCs w:val="24"/>
          <w:lang w:val="pl-PL"/>
        </w:rPr>
        <w:t>z</w:t>
      </w:r>
      <w:r w:rsidR="00ED603A" w:rsidRPr="009073D8">
        <w:rPr>
          <w:sz w:val="24"/>
          <w:szCs w:val="24"/>
          <w:lang w:val="pl-PL"/>
        </w:rPr>
        <w:t xml:space="preserve">ałożycielskiemu oraz ukształtowanemu na przestrzeni dziejów patrymonium, </w:t>
      </w:r>
      <w:r w:rsidR="00D33D63">
        <w:rPr>
          <w:sz w:val="24"/>
          <w:szCs w:val="24"/>
          <w:lang w:val="pl-PL"/>
        </w:rPr>
        <w:t xml:space="preserve">przede wszystkim w </w:t>
      </w:r>
      <w:r w:rsidR="00ED603A" w:rsidRPr="009073D8">
        <w:rPr>
          <w:sz w:val="24"/>
          <w:szCs w:val="24"/>
          <w:lang w:val="pl-PL"/>
        </w:rPr>
        <w:t>dzie</w:t>
      </w:r>
      <w:r w:rsidR="00D33D63">
        <w:rPr>
          <w:sz w:val="24"/>
          <w:szCs w:val="24"/>
          <w:lang w:val="pl-PL"/>
        </w:rPr>
        <w:t xml:space="preserve">le </w:t>
      </w:r>
      <w:r w:rsidR="00ED603A" w:rsidRPr="009073D8">
        <w:rPr>
          <w:sz w:val="24"/>
          <w:szCs w:val="24"/>
          <w:lang w:val="pl-PL"/>
        </w:rPr>
        <w:t>Odnowy.</w:t>
      </w:r>
      <w:r w:rsidR="00DA54D2" w:rsidRPr="009073D8">
        <w:rPr>
          <w:sz w:val="24"/>
          <w:szCs w:val="24"/>
          <w:lang w:val="pl-PL"/>
        </w:rPr>
        <w:t xml:space="preserve"> </w:t>
      </w:r>
      <w:r w:rsidR="0070679F" w:rsidRPr="009073D8">
        <w:rPr>
          <w:sz w:val="24"/>
          <w:szCs w:val="24"/>
          <w:lang w:val="pl-PL"/>
        </w:rPr>
        <w:t xml:space="preserve">To doświadczenie działania Ducha Świętego w naszej wspólnocie zakonnej </w:t>
      </w:r>
      <w:r w:rsidR="00D33D63">
        <w:rPr>
          <w:sz w:val="24"/>
          <w:szCs w:val="24"/>
          <w:lang w:val="pl-PL"/>
        </w:rPr>
        <w:t xml:space="preserve">LVII </w:t>
      </w:r>
      <w:r w:rsidR="0070679F" w:rsidRPr="009073D8">
        <w:rPr>
          <w:sz w:val="24"/>
          <w:szCs w:val="24"/>
          <w:lang w:val="pl-PL"/>
        </w:rPr>
        <w:t>Kapituła Generalna wyraziła w formie prawnej</w:t>
      </w:r>
      <w:r w:rsidR="00196F11" w:rsidRPr="009073D8">
        <w:rPr>
          <w:sz w:val="24"/>
          <w:szCs w:val="24"/>
          <w:lang w:val="pl-PL"/>
        </w:rPr>
        <w:t xml:space="preserve">, </w:t>
      </w:r>
      <w:r w:rsidR="00A26AC2" w:rsidRPr="009073D8">
        <w:rPr>
          <w:sz w:val="24"/>
          <w:szCs w:val="24"/>
          <w:lang w:val="pl-PL"/>
        </w:rPr>
        <w:t>wprowadzając zmiany w naszych Ustawach</w:t>
      </w:r>
      <w:r w:rsidR="00196F11" w:rsidRPr="009073D8">
        <w:rPr>
          <w:sz w:val="24"/>
          <w:szCs w:val="24"/>
          <w:lang w:val="pl-PL"/>
        </w:rPr>
        <w:t>. Aprobata nowego ujęcia Konstytucji i Dyrektorium ze strony Stolicy Apostolskiej jest potwierdzeniem słuszności podjętej drogi Zgromadzenia oraz przyjętych przez Kapitułę rozwiązań prawnych. Jest to szczególnie ważne w odniesieniu do wyrażonej inaczej niż w poprzednich Konstytucjach</w:t>
      </w:r>
      <w:r w:rsidR="000A56D1" w:rsidRPr="009073D8">
        <w:rPr>
          <w:sz w:val="24"/>
          <w:szCs w:val="24"/>
          <w:lang w:val="pl-PL"/>
        </w:rPr>
        <w:t>, jednocześnie jednak</w:t>
      </w:r>
      <w:r w:rsidR="00196F11" w:rsidRPr="009073D8">
        <w:rPr>
          <w:sz w:val="24"/>
          <w:szCs w:val="24"/>
          <w:lang w:val="pl-PL"/>
        </w:rPr>
        <w:t xml:space="preserve"> głęboko zakorzenion</w:t>
      </w:r>
      <w:r w:rsidR="000A56D1" w:rsidRPr="009073D8">
        <w:rPr>
          <w:sz w:val="24"/>
          <w:szCs w:val="24"/>
          <w:lang w:val="pl-PL"/>
        </w:rPr>
        <w:t>ej</w:t>
      </w:r>
      <w:r w:rsidR="00196F11" w:rsidRPr="009073D8">
        <w:rPr>
          <w:sz w:val="24"/>
          <w:szCs w:val="24"/>
          <w:lang w:val="pl-PL"/>
        </w:rPr>
        <w:t xml:space="preserve"> w pierwotnej tradycji</w:t>
      </w:r>
      <w:r w:rsidR="000A56D1" w:rsidRPr="009073D8">
        <w:rPr>
          <w:sz w:val="24"/>
          <w:szCs w:val="24"/>
          <w:lang w:val="pl-PL"/>
        </w:rPr>
        <w:t>,</w:t>
      </w:r>
      <w:r w:rsidR="00196F11" w:rsidRPr="009073D8">
        <w:rPr>
          <w:sz w:val="24"/>
          <w:szCs w:val="24"/>
          <w:lang w:val="pl-PL"/>
        </w:rPr>
        <w:t xml:space="preserve"> tożsamości </w:t>
      </w:r>
      <w:r w:rsidR="00D26D2F" w:rsidRPr="009073D8">
        <w:rPr>
          <w:sz w:val="24"/>
          <w:szCs w:val="24"/>
          <w:lang w:val="pl-PL"/>
        </w:rPr>
        <w:t xml:space="preserve">i misji </w:t>
      </w:r>
      <w:r w:rsidR="00196F11" w:rsidRPr="009073D8">
        <w:rPr>
          <w:sz w:val="24"/>
          <w:szCs w:val="24"/>
          <w:lang w:val="pl-PL"/>
        </w:rPr>
        <w:t>Zgromadzenia</w:t>
      </w:r>
      <w:r w:rsidR="000A56D1" w:rsidRPr="009073D8">
        <w:rPr>
          <w:sz w:val="24"/>
          <w:szCs w:val="24"/>
          <w:lang w:val="pl-PL"/>
        </w:rPr>
        <w:t>.</w:t>
      </w:r>
    </w:p>
    <w:p w:rsidR="008E1041" w:rsidRPr="009073D8" w:rsidRDefault="008E1041" w:rsidP="00ED603A">
      <w:pPr>
        <w:jc w:val="both"/>
        <w:rPr>
          <w:sz w:val="24"/>
          <w:szCs w:val="24"/>
          <w:lang w:val="pl-PL"/>
        </w:rPr>
      </w:pPr>
    </w:p>
    <w:p w:rsidR="000A56D1" w:rsidRPr="009073D8" w:rsidRDefault="000A56D1" w:rsidP="000A56D1">
      <w:pPr>
        <w:ind w:firstLine="708"/>
        <w:jc w:val="both"/>
        <w:rPr>
          <w:sz w:val="24"/>
          <w:szCs w:val="24"/>
          <w:lang w:val="pl-PL"/>
        </w:rPr>
      </w:pPr>
      <w:r w:rsidRPr="009073D8">
        <w:rPr>
          <w:sz w:val="24"/>
          <w:szCs w:val="24"/>
          <w:lang w:val="pl-PL"/>
        </w:rPr>
        <w:t xml:space="preserve">Niniejszym, zgodnie z prawem kościelnym (KPK kan. 8), promulguję Konstytucje i Dyrektorium naszego Zgromadzenia i zachęcam, abyśmy wszyscy – </w:t>
      </w:r>
      <w:r w:rsidR="006A5EC2" w:rsidRPr="009073D8">
        <w:rPr>
          <w:sz w:val="24"/>
          <w:szCs w:val="24"/>
          <w:lang w:val="pl-PL"/>
        </w:rPr>
        <w:t xml:space="preserve">inspirowani przykładem naszych świętych Ojców – </w:t>
      </w:r>
      <w:r w:rsidR="006A5EC2" w:rsidRPr="009073D8">
        <w:rPr>
          <w:i/>
          <w:sz w:val="24"/>
          <w:szCs w:val="24"/>
          <w:lang w:val="pl-PL"/>
        </w:rPr>
        <w:t>pilnie przestrzegali tych nielicznych przepisów dla naszego wewnętrznego spokoju i pewności naszych sumień</w:t>
      </w:r>
      <w:r w:rsidR="006A5EC2" w:rsidRPr="009073D8">
        <w:rPr>
          <w:sz w:val="24"/>
          <w:szCs w:val="24"/>
          <w:lang w:val="pl-PL"/>
        </w:rPr>
        <w:t xml:space="preserve"> (por. NV I 1), „usiłując z każdym dniem coraz bardziej Chrystusa </w:t>
      </w:r>
      <w:r w:rsidR="006A5EC2" w:rsidRPr="009073D8">
        <w:rPr>
          <w:sz w:val="24"/>
          <w:szCs w:val="24"/>
          <w:lang w:val="pl-PL"/>
        </w:rPr>
        <w:lastRenderedPageBreak/>
        <w:t>poznawać, miłować i naśladować” (K 5). Niech każdy z nas przyjmie te odnowione Ustawy jako „regułę życia Ewangelią naszego Pana, Jezusa Chrystusa” (Preambuła)</w:t>
      </w:r>
      <w:r w:rsidRPr="009073D8">
        <w:rPr>
          <w:sz w:val="24"/>
          <w:szCs w:val="24"/>
          <w:lang w:val="pl-PL"/>
        </w:rPr>
        <w:t>.</w:t>
      </w:r>
    </w:p>
    <w:p w:rsidR="000A56D1" w:rsidRPr="009073D8" w:rsidRDefault="000A56D1" w:rsidP="000A56D1">
      <w:pPr>
        <w:ind w:firstLine="708"/>
        <w:jc w:val="both"/>
        <w:rPr>
          <w:sz w:val="24"/>
          <w:szCs w:val="24"/>
          <w:lang w:val="pl-PL"/>
        </w:rPr>
      </w:pPr>
    </w:p>
    <w:p w:rsidR="008E1041" w:rsidRPr="009073D8" w:rsidRDefault="008E1041" w:rsidP="000A56D1">
      <w:pPr>
        <w:ind w:firstLine="708"/>
        <w:jc w:val="both"/>
        <w:rPr>
          <w:sz w:val="24"/>
          <w:szCs w:val="24"/>
          <w:lang w:val="pl-PL"/>
        </w:rPr>
      </w:pPr>
      <w:r w:rsidRPr="009073D8">
        <w:rPr>
          <w:sz w:val="24"/>
          <w:szCs w:val="24"/>
          <w:lang w:val="pl-PL"/>
        </w:rPr>
        <w:t>Niech Matka Pana, której jesteśmy duchowymi synami, nieustannie wyprasza nam wszelkie potrzebne łaski</w:t>
      </w:r>
      <w:r w:rsidR="000A56D1" w:rsidRPr="009073D8">
        <w:rPr>
          <w:sz w:val="24"/>
          <w:szCs w:val="24"/>
          <w:lang w:val="pl-PL"/>
        </w:rPr>
        <w:t xml:space="preserve"> na tej drodze życia, której styl określają nam Konstytucje i Dyrektorium. M</w:t>
      </w:r>
      <w:r w:rsidRPr="009073D8">
        <w:rPr>
          <w:sz w:val="24"/>
          <w:szCs w:val="24"/>
          <w:lang w:val="pl-PL"/>
        </w:rPr>
        <w:t xml:space="preserve">isterium Jej Niepokalanego Poczęcia </w:t>
      </w:r>
      <w:r w:rsidR="000A56D1" w:rsidRPr="009073D8">
        <w:rPr>
          <w:sz w:val="24"/>
          <w:szCs w:val="24"/>
          <w:lang w:val="pl-PL"/>
        </w:rPr>
        <w:t xml:space="preserve">niech </w:t>
      </w:r>
      <w:r w:rsidRPr="009073D8">
        <w:rPr>
          <w:sz w:val="24"/>
          <w:szCs w:val="24"/>
          <w:lang w:val="pl-PL"/>
        </w:rPr>
        <w:t xml:space="preserve">będzie </w:t>
      </w:r>
      <w:r w:rsidR="00B95E7F" w:rsidRPr="009073D8">
        <w:rPr>
          <w:sz w:val="24"/>
          <w:szCs w:val="24"/>
          <w:lang w:val="pl-PL"/>
        </w:rPr>
        <w:t xml:space="preserve">„szczególnym znakiem, mocą i radością” (K 2) </w:t>
      </w:r>
      <w:r w:rsidRPr="009073D8">
        <w:rPr>
          <w:sz w:val="24"/>
          <w:szCs w:val="24"/>
          <w:lang w:val="pl-PL"/>
        </w:rPr>
        <w:t>naszego powołania. Nasz święty Ojciec Stanisław niech wstawia się za nami</w:t>
      </w:r>
      <w:r w:rsidR="00FE7C46" w:rsidRPr="009073D8">
        <w:rPr>
          <w:sz w:val="24"/>
          <w:szCs w:val="24"/>
          <w:lang w:val="pl-PL"/>
        </w:rPr>
        <w:t>,</w:t>
      </w:r>
      <w:r w:rsidRPr="009073D8">
        <w:rPr>
          <w:sz w:val="24"/>
          <w:szCs w:val="24"/>
          <w:lang w:val="pl-PL"/>
        </w:rPr>
        <w:t xml:space="preserve"> </w:t>
      </w:r>
      <w:r w:rsidR="001B20A9" w:rsidRPr="009073D8">
        <w:rPr>
          <w:sz w:val="24"/>
          <w:szCs w:val="24"/>
          <w:lang w:val="pl-PL"/>
        </w:rPr>
        <w:t xml:space="preserve">abyśmy wiernie i zgodnie z mariańskim charyzmatem </w:t>
      </w:r>
      <w:r w:rsidR="00391D2A">
        <w:rPr>
          <w:sz w:val="24"/>
          <w:szCs w:val="24"/>
          <w:lang w:val="pl-PL"/>
        </w:rPr>
        <w:t xml:space="preserve">rozeznawali wyzwania współczesnego świata i </w:t>
      </w:r>
      <w:r w:rsidR="001B20A9" w:rsidRPr="009073D8">
        <w:rPr>
          <w:sz w:val="24"/>
          <w:szCs w:val="24"/>
          <w:lang w:val="pl-PL"/>
        </w:rPr>
        <w:t xml:space="preserve">wypełniali naszą misję w Kościele. </w:t>
      </w:r>
      <w:r w:rsidRPr="009073D8">
        <w:rPr>
          <w:sz w:val="24"/>
          <w:szCs w:val="24"/>
          <w:lang w:val="pl-PL"/>
        </w:rPr>
        <w:t>Błogosławiony Jerzy</w:t>
      </w:r>
      <w:r w:rsidR="000A56D1" w:rsidRPr="009073D8">
        <w:rPr>
          <w:sz w:val="24"/>
          <w:szCs w:val="24"/>
          <w:lang w:val="pl-PL"/>
        </w:rPr>
        <w:t>, Odnowiciel,</w:t>
      </w:r>
      <w:r w:rsidRPr="009073D8">
        <w:rPr>
          <w:sz w:val="24"/>
          <w:szCs w:val="24"/>
          <w:lang w:val="pl-PL"/>
        </w:rPr>
        <w:t xml:space="preserve"> niech upr</w:t>
      </w:r>
      <w:r w:rsidR="00F72063" w:rsidRPr="009073D8">
        <w:rPr>
          <w:sz w:val="24"/>
          <w:szCs w:val="24"/>
          <w:lang w:val="pl-PL"/>
        </w:rPr>
        <w:t>asza</w:t>
      </w:r>
      <w:r w:rsidRPr="009073D8">
        <w:rPr>
          <w:sz w:val="24"/>
          <w:szCs w:val="24"/>
          <w:lang w:val="pl-PL"/>
        </w:rPr>
        <w:t xml:space="preserve"> nam łaskę odnowy </w:t>
      </w:r>
      <w:r w:rsidR="00205048">
        <w:rPr>
          <w:sz w:val="24"/>
          <w:szCs w:val="24"/>
          <w:lang w:val="pl-PL"/>
        </w:rPr>
        <w:t xml:space="preserve">i pogłębienia </w:t>
      </w:r>
      <w:r w:rsidRPr="009073D8">
        <w:rPr>
          <w:sz w:val="24"/>
          <w:szCs w:val="24"/>
          <w:lang w:val="pl-PL"/>
        </w:rPr>
        <w:t xml:space="preserve">naszej </w:t>
      </w:r>
      <w:r w:rsidR="00205048">
        <w:rPr>
          <w:sz w:val="24"/>
          <w:szCs w:val="24"/>
          <w:lang w:val="pl-PL"/>
        </w:rPr>
        <w:t>więzi z Bogiem, fundamentu naszego powołania</w:t>
      </w:r>
      <w:r w:rsidRPr="009073D8">
        <w:rPr>
          <w:sz w:val="24"/>
          <w:szCs w:val="24"/>
          <w:lang w:val="pl-PL"/>
        </w:rPr>
        <w:t>. Przykład błogosławionych Męczenników</w:t>
      </w:r>
      <w:r w:rsidR="00BE0A07" w:rsidRPr="009073D8">
        <w:rPr>
          <w:sz w:val="24"/>
          <w:szCs w:val="24"/>
          <w:lang w:val="pl-PL"/>
        </w:rPr>
        <w:t>, Antoniego i Jerzego,</w:t>
      </w:r>
      <w:r w:rsidRPr="009073D8">
        <w:rPr>
          <w:sz w:val="24"/>
          <w:szCs w:val="24"/>
          <w:lang w:val="pl-PL"/>
        </w:rPr>
        <w:t xml:space="preserve"> niech zapal</w:t>
      </w:r>
      <w:r w:rsidR="00F0366C" w:rsidRPr="009073D8">
        <w:rPr>
          <w:sz w:val="24"/>
          <w:szCs w:val="24"/>
          <w:lang w:val="pl-PL"/>
        </w:rPr>
        <w:t>a</w:t>
      </w:r>
      <w:r w:rsidRPr="009073D8">
        <w:rPr>
          <w:sz w:val="24"/>
          <w:szCs w:val="24"/>
          <w:lang w:val="pl-PL"/>
        </w:rPr>
        <w:t xml:space="preserve"> nas do gorliwej i odważnej służby Kościołowi</w:t>
      </w:r>
      <w:r w:rsidR="00205048">
        <w:rPr>
          <w:sz w:val="24"/>
          <w:szCs w:val="24"/>
          <w:lang w:val="pl-PL"/>
        </w:rPr>
        <w:t xml:space="preserve"> aż do oddania naszego życia</w:t>
      </w:r>
      <w:r w:rsidRPr="009073D8">
        <w:rPr>
          <w:sz w:val="24"/>
          <w:szCs w:val="24"/>
          <w:lang w:val="pl-PL"/>
        </w:rPr>
        <w:t xml:space="preserve">. Błagajmy naszych świętych Patronów, abyśmy </w:t>
      </w:r>
      <w:r w:rsidR="00526117" w:rsidRPr="009073D8">
        <w:rPr>
          <w:sz w:val="24"/>
          <w:szCs w:val="24"/>
          <w:lang w:val="pl-PL"/>
        </w:rPr>
        <w:t xml:space="preserve">wsparci ich przykładem i orędownictwem </w:t>
      </w:r>
      <w:r w:rsidRPr="009073D8">
        <w:rPr>
          <w:sz w:val="24"/>
          <w:szCs w:val="24"/>
          <w:lang w:val="pl-PL"/>
        </w:rPr>
        <w:t>dawali zarówno indywidulane jak wspólnotowe świadectwo świętości współczesnemu światu i tak przyczyniali się do jego zbawienia.</w:t>
      </w:r>
    </w:p>
    <w:p w:rsidR="008E1041" w:rsidRPr="009073D8" w:rsidRDefault="008E1041" w:rsidP="008E1041">
      <w:pPr>
        <w:jc w:val="both"/>
        <w:rPr>
          <w:sz w:val="24"/>
          <w:szCs w:val="24"/>
          <w:lang w:val="pl-PL"/>
        </w:rPr>
      </w:pPr>
    </w:p>
    <w:p w:rsidR="008E1041" w:rsidRPr="009073D8" w:rsidRDefault="008E1041" w:rsidP="008E1041">
      <w:pPr>
        <w:jc w:val="both"/>
        <w:rPr>
          <w:sz w:val="24"/>
          <w:szCs w:val="24"/>
          <w:lang w:val="pl-PL"/>
        </w:rPr>
      </w:pPr>
    </w:p>
    <w:p w:rsidR="008E1041" w:rsidRPr="009073D8" w:rsidRDefault="008E1041" w:rsidP="008E1041">
      <w:pPr>
        <w:jc w:val="both"/>
        <w:rPr>
          <w:sz w:val="24"/>
          <w:szCs w:val="24"/>
          <w:lang w:val="pl-PL"/>
        </w:rPr>
      </w:pPr>
    </w:p>
    <w:p w:rsidR="008E1041" w:rsidRPr="009073D8" w:rsidRDefault="008E1041" w:rsidP="008E1041">
      <w:pPr>
        <w:jc w:val="both"/>
        <w:rPr>
          <w:sz w:val="24"/>
          <w:szCs w:val="24"/>
          <w:lang w:val="pl-PL"/>
        </w:rPr>
      </w:pPr>
    </w:p>
    <w:p w:rsidR="008E1041" w:rsidRPr="009073D8" w:rsidRDefault="008E1041" w:rsidP="008E1041">
      <w:pPr>
        <w:jc w:val="both"/>
        <w:rPr>
          <w:sz w:val="24"/>
          <w:szCs w:val="24"/>
          <w:lang w:val="pl-PL"/>
        </w:rPr>
      </w:pPr>
    </w:p>
    <w:p w:rsidR="008E1041" w:rsidRPr="009073D8" w:rsidRDefault="008E1041" w:rsidP="008E1041">
      <w:pPr>
        <w:jc w:val="both"/>
        <w:rPr>
          <w:sz w:val="24"/>
          <w:szCs w:val="24"/>
          <w:lang w:val="pl-PL"/>
        </w:rPr>
      </w:pPr>
    </w:p>
    <w:p w:rsidR="008E1041" w:rsidRPr="009073D8" w:rsidRDefault="008E1041" w:rsidP="008E1041">
      <w:pPr>
        <w:jc w:val="both"/>
        <w:rPr>
          <w:sz w:val="24"/>
          <w:szCs w:val="24"/>
          <w:lang w:val="pl-PL"/>
        </w:rPr>
      </w:pPr>
      <w:r w:rsidRPr="009073D8">
        <w:rPr>
          <w:sz w:val="24"/>
          <w:szCs w:val="24"/>
          <w:lang w:val="pl-PL"/>
        </w:rPr>
        <w:t>Rzym, dnia 18 maja 2018 roku</w:t>
      </w:r>
    </w:p>
    <w:p w:rsidR="008E1041" w:rsidRPr="009073D8" w:rsidRDefault="008E1041" w:rsidP="008E1041">
      <w:pPr>
        <w:jc w:val="both"/>
        <w:rPr>
          <w:sz w:val="24"/>
          <w:szCs w:val="24"/>
          <w:lang w:val="pl-PL"/>
        </w:rPr>
      </w:pPr>
      <w:r w:rsidRPr="009073D8">
        <w:rPr>
          <w:sz w:val="24"/>
          <w:szCs w:val="24"/>
          <w:lang w:val="pl-PL"/>
        </w:rPr>
        <w:t>W uroczystość naszego świętego Ojca Stanisława</w:t>
      </w:r>
      <w:r w:rsidR="006D0966">
        <w:rPr>
          <w:sz w:val="24"/>
          <w:szCs w:val="24"/>
          <w:lang w:val="pl-PL"/>
        </w:rPr>
        <w:t xml:space="preserve"> Papczyńskiego</w:t>
      </w:r>
    </w:p>
    <w:p w:rsidR="008E1041" w:rsidRPr="009073D8" w:rsidRDefault="008E1041" w:rsidP="008E1041">
      <w:pPr>
        <w:jc w:val="both"/>
        <w:rPr>
          <w:sz w:val="24"/>
          <w:szCs w:val="24"/>
          <w:lang w:val="pl-PL"/>
        </w:rPr>
      </w:pPr>
    </w:p>
    <w:p w:rsidR="008E1041" w:rsidRPr="009073D8" w:rsidRDefault="008E1041" w:rsidP="008E1041">
      <w:pPr>
        <w:jc w:val="both"/>
        <w:rPr>
          <w:sz w:val="24"/>
          <w:szCs w:val="24"/>
          <w:lang w:val="pl-PL"/>
        </w:rPr>
      </w:pPr>
    </w:p>
    <w:p w:rsidR="008E1041" w:rsidRPr="009073D8" w:rsidRDefault="008E1041" w:rsidP="008E1041">
      <w:pPr>
        <w:jc w:val="right"/>
        <w:rPr>
          <w:sz w:val="24"/>
          <w:szCs w:val="24"/>
          <w:lang w:val="pl-PL"/>
        </w:rPr>
      </w:pPr>
      <w:r w:rsidRPr="009073D8">
        <w:rPr>
          <w:sz w:val="24"/>
          <w:szCs w:val="24"/>
          <w:lang w:val="pl-PL"/>
        </w:rPr>
        <w:t>Andrzej Pakuła MIC</w:t>
      </w:r>
    </w:p>
    <w:p w:rsidR="008E1041" w:rsidRPr="009073D8" w:rsidRDefault="008E1041" w:rsidP="008E1041">
      <w:pPr>
        <w:jc w:val="right"/>
        <w:rPr>
          <w:sz w:val="24"/>
          <w:szCs w:val="24"/>
          <w:lang w:val="pl-PL"/>
        </w:rPr>
      </w:pPr>
      <w:r w:rsidRPr="009073D8">
        <w:rPr>
          <w:sz w:val="24"/>
          <w:szCs w:val="24"/>
          <w:lang w:val="pl-PL"/>
        </w:rPr>
        <w:t>Przełożony Generalny</w:t>
      </w:r>
    </w:p>
    <w:p w:rsidR="00B52157" w:rsidRPr="009073D8" w:rsidRDefault="00B52157"/>
    <w:sectPr w:rsidR="00B52157" w:rsidRPr="009073D8" w:rsidSect="00912278">
      <w:headerReference w:type="default" r:id="rId6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D9F" w:rsidRDefault="00095D9F">
      <w:r>
        <w:separator/>
      </w:r>
    </w:p>
  </w:endnote>
  <w:endnote w:type="continuationSeparator" w:id="0">
    <w:p w:rsidR="00095D9F" w:rsidRDefault="0009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D9F" w:rsidRDefault="00095D9F">
      <w:r>
        <w:separator/>
      </w:r>
    </w:p>
  </w:footnote>
  <w:footnote w:type="continuationSeparator" w:id="0">
    <w:p w:rsidR="00095D9F" w:rsidRDefault="00095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40" w:rsidRDefault="00B8295B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5430F">
      <w:rPr>
        <w:noProof/>
      </w:rPr>
      <w:t>1</w:t>
    </w:r>
    <w:r>
      <w:fldChar w:fldCharType="end"/>
    </w:r>
  </w:p>
  <w:p w:rsidR="00015440" w:rsidRDefault="00095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41"/>
    <w:rsid w:val="00047A4D"/>
    <w:rsid w:val="00095D9F"/>
    <w:rsid w:val="000A56D1"/>
    <w:rsid w:val="000B7AD0"/>
    <w:rsid w:val="0011376D"/>
    <w:rsid w:val="00120E50"/>
    <w:rsid w:val="00146704"/>
    <w:rsid w:val="001814FD"/>
    <w:rsid w:val="00196F11"/>
    <w:rsid w:val="001B20A9"/>
    <w:rsid w:val="001D00BD"/>
    <w:rsid w:val="001E4AFF"/>
    <w:rsid w:val="00205048"/>
    <w:rsid w:val="00212262"/>
    <w:rsid w:val="002D1398"/>
    <w:rsid w:val="002D177E"/>
    <w:rsid w:val="00335F26"/>
    <w:rsid w:val="00391D2A"/>
    <w:rsid w:val="00396ABC"/>
    <w:rsid w:val="003E1C30"/>
    <w:rsid w:val="0044262D"/>
    <w:rsid w:val="00482547"/>
    <w:rsid w:val="004D71C6"/>
    <w:rsid w:val="004F0CF0"/>
    <w:rsid w:val="0052082F"/>
    <w:rsid w:val="00526117"/>
    <w:rsid w:val="005537CC"/>
    <w:rsid w:val="006A5EC2"/>
    <w:rsid w:val="006D0966"/>
    <w:rsid w:val="0070679F"/>
    <w:rsid w:val="0075430F"/>
    <w:rsid w:val="007D4C5C"/>
    <w:rsid w:val="00805848"/>
    <w:rsid w:val="008521FF"/>
    <w:rsid w:val="00875FC5"/>
    <w:rsid w:val="008E1041"/>
    <w:rsid w:val="008F7EAB"/>
    <w:rsid w:val="00902550"/>
    <w:rsid w:val="009073D8"/>
    <w:rsid w:val="00947969"/>
    <w:rsid w:val="009763FB"/>
    <w:rsid w:val="00A26AC2"/>
    <w:rsid w:val="00A85429"/>
    <w:rsid w:val="00A931AD"/>
    <w:rsid w:val="00B52157"/>
    <w:rsid w:val="00B72442"/>
    <w:rsid w:val="00B7280C"/>
    <w:rsid w:val="00B8295B"/>
    <w:rsid w:val="00B83154"/>
    <w:rsid w:val="00B83DA6"/>
    <w:rsid w:val="00B93B14"/>
    <w:rsid w:val="00B95E7F"/>
    <w:rsid w:val="00B96F35"/>
    <w:rsid w:val="00BE0A07"/>
    <w:rsid w:val="00C102D9"/>
    <w:rsid w:val="00CA6785"/>
    <w:rsid w:val="00D02CFA"/>
    <w:rsid w:val="00D26D2F"/>
    <w:rsid w:val="00D33D63"/>
    <w:rsid w:val="00D868B3"/>
    <w:rsid w:val="00D87B80"/>
    <w:rsid w:val="00D93700"/>
    <w:rsid w:val="00DA54D2"/>
    <w:rsid w:val="00DA7E01"/>
    <w:rsid w:val="00DB4E63"/>
    <w:rsid w:val="00E272E7"/>
    <w:rsid w:val="00E346EA"/>
    <w:rsid w:val="00EA2F6D"/>
    <w:rsid w:val="00EB06A4"/>
    <w:rsid w:val="00EC35D9"/>
    <w:rsid w:val="00ED603A"/>
    <w:rsid w:val="00EE05B9"/>
    <w:rsid w:val="00EF4721"/>
    <w:rsid w:val="00F0366C"/>
    <w:rsid w:val="00F42687"/>
    <w:rsid w:val="00F72063"/>
    <w:rsid w:val="00F82A47"/>
    <w:rsid w:val="00FE3749"/>
    <w:rsid w:val="00FE7C46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45554"/>
  <w15:chartTrackingRefBased/>
  <w15:docId w15:val="{D66A561E-C3AF-4263-AF9F-7B2C2100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41"/>
    <w:rPr>
      <w:rFonts w:eastAsia="Arial Unicode MS" w:cs="Arial Unicode MS"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04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041"/>
    <w:rPr>
      <w:rFonts w:eastAsia="Arial Unicode MS" w:cs="Arial Unicode MS"/>
      <w:sz w:val="20"/>
      <w:szCs w:val="20"/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706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7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79F"/>
    <w:rPr>
      <w:rFonts w:eastAsia="Arial Unicode MS" w:cs="Arial Unicode MS"/>
      <w:sz w:val="20"/>
      <w:szCs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79F"/>
    <w:rPr>
      <w:rFonts w:eastAsia="Arial Unicode MS" w:cs="Arial Unicode MS"/>
      <w:b/>
      <w:bCs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9F"/>
    <w:rPr>
      <w:rFonts w:ascii="Segoe UI" w:eastAsia="Arial Unicode MS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generale marianorum</dc:creator>
  <cp:keywords/>
  <dc:description/>
  <cp:lastModifiedBy>Paris Finley</cp:lastModifiedBy>
  <cp:revision>4</cp:revision>
  <cp:lastPrinted>2018-05-14T16:31:00Z</cp:lastPrinted>
  <dcterms:created xsi:type="dcterms:W3CDTF">2018-05-25T16:20:00Z</dcterms:created>
  <dcterms:modified xsi:type="dcterms:W3CDTF">2019-06-17T13:19:00Z</dcterms:modified>
</cp:coreProperties>
</file>